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85710AC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A0A15" w:rsidRPr="008A0A15">
        <w:rPr>
          <w:rFonts w:ascii="Arial" w:eastAsia="Arial" w:hAnsi="Arial" w:cs="Arial"/>
          <w:color w:val="auto"/>
          <w:sz w:val="22"/>
          <w:szCs w:val="22"/>
          <w:lang w:eastAsia="ar-SA"/>
        </w:rPr>
        <w:t>PZ.294.23243.2025</w:t>
      </w:r>
    </w:p>
    <w:p w14:paraId="6D6791CD" w14:textId="5BF8D478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8A0A15" w:rsidRPr="008A0A15">
        <w:t xml:space="preserve"> </w:t>
      </w:r>
      <w:r w:rsidR="008A0A15" w:rsidRPr="008A0A15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7/05414/05071/25/P</w:t>
      </w:r>
    </w:p>
    <w:p w14:paraId="3951563E" w14:textId="39339154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8A0A15" w:rsidRPr="008A0A15">
        <w:t xml:space="preserve"> </w:t>
      </w:r>
      <w:r w:rsidR="008A0A15" w:rsidRPr="008A0A15">
        <w:rPr>
          <w:rFonts w:ascii="Arial" w:hAnsi="Arial" w:cs="Arial"/>
          <w:b/>
          <w:sz w:val="22"/>
          <w:szCs w:val="22"/>
        </w:rPr>
        <w:t>Zakup dostępu do nowoczesnej platformy do nauki języków obcych dla pracowników PKP Polskich Linii Kolejowych S.A.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249F91A6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FEAAD00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8A0A15" w:rsidRPr="008A0A15">
        <w:rPr>
          <w:rFonts w:ascii="Arial" w:hAnsi="Arial" w:cs="Arial"/>
          <w:sz w:val="22"/>
          <w:szCs w:val="22"/>
        </w:rPr>
        <w:t>Zakup dostępu do nowoczesnej platformy do nauki języków obcych dla pracowników PKP Polskich Linii Kolejowych S.A.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AE13F4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CB52B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850E1D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B52BC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0A15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0D66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5699C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52B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Krakowiak Paulina</cp:lastModifiedBy>
  <cp:revision>15</cp:revision>
  <cp:lastPrinted>2025-12-10T08:40:00Z</cp:lastPrinted>
  <dcterms:created xsi:type="dcterms:W3CDTF">2021-01-08T11:58:00Z</dcterms:created>
  <dcterms:modified xsi:type="dcterms:W3CDTF">2025-12-10T08:41:00Z</dcterms:modified>
</cp:coreProperties>
</file>